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E6892" w:rsidRPr="00620306" w:rsidRDefault="007E6892" w:rsidP="007E6892">
      <w:pPr>
        <w:rPr>
          <w:sz w:val="32"/>
          <w:szCs w:val="32"/>
          <w:lang w:val="de-AT"/>
        </w:rPr>
      </w:pPr>
    </w:p>
    <w:p w:rsidR="007E6892" w:rsidRPr="00620306" w:rsidRDefault="00D432E7" w:rsidP="000C4546">
      <w:pPr>
        <w:jc w:val="center"/>
        <w:rPr>
          <w:b/>
          <w:sz w:val="32"/>
          <w:szCs w:val="32"/>
          <w:lang w:val="de-AT"/>
        </w:rPr>
      </w:pPr>
      <w:r>
        <w:rPr>
          <w:b/>
          <w:sz w:val="32"/>
          <w:szCs w:val="32"/>
          <w:lang w:val="de-AT"/>
        </w:rPr>
        <w:t>VOL</w:t>
      </w:r>
      <w:r w:rsidR="003C3271">
        <w:rPr>
          <w:b/>
          <w:sz w:val="32"/>
          <w:szCs w:val="32"/>
          <w:lang w:val="de-AT"/>
        </w:rPr>
        <w:t>ONTÄRARBEIT</w:t>
      </w:r>
    </w:p>
    <w:p w:rsidR="00D469FD" w:rsidRPr="00620306" w:rsidRDefault="00D469FD" w:rsidP="000C4546">
      <w:pP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</w:pPr>
    </w:p>
    <w:p w:rsidR="00D469FD" w:rsidRPr="00D710ED" w:rsidRDefault="00BF115A" w:rsidP="000C4546">
      <w:pP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„</w:t>
      </w:r>
      <w:r w:rsidR="00893E49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Vol</w:t>
      </w:r>
      <w:r w:rsidR="003C327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o</w:t>
      </w:r>
      <w:r w:rsidR="00893E49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ntärarbeit mit Werten”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nennt sich ein weiteres Projekt der </w:t>
      </w:r>
      <w:r w:rsidR="003C327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Organisation “Lo Q</w:t>
      </w:r>
      <w:r w:rsidR="00D469FD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ue </w:t>
      </w:r>
      <w:r w:rsidR="003C327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D</w:t>
      </w:r>
      <w:r w:rsidR="00D469FD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e </w:t>
      </w:r>
      <w:r w:rsidR="003C327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V</w:t>
      </w:r>
      <w:r w:rsidR="00D469FD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erdad i</w:t>
      </w:r>
      <w:r w:rsidR="003C327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I</w:t>
      </w:r>
      <w:r w:rsidR="00D469FD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mporta”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– als</w:t>
      </w:r>
      <w:r w:rsidR="00B4080B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Antwort auf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das</w:t>
      </w:r>
      <w:r w:rsidR="00B4080B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Bedürfnis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vieler Menschen, sich freiwillig und ehrenamtlich zu engagieren.</w:t>
      </w:r>
    </w:p>
    <w:p w:rsidR="003C3271" w:rsidRDefault="003C3271" w:rsidP="000C4546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Es gibt zwei Bereiche für Volontariate</w:t>
      </w:r>
      <w:r w:rsidR="001B603F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: </w:t>
      </w:r>
      <w:r w:rsidR="00BF115A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Einerseits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auf nationaler Ebene</w:t>
      </w:r>
      <w:r w:rsidR="001B603F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mit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den </w:t>
      </w:r>
      <w:r w:rsidR="00B4080B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„</w:t>
      </w:r>
      <w:r w:rsid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action v</w:t>
      </w:r>
      <w:r w:rsidR="00CA474C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olunteers</w:t>
      </w:r>
      <w:r w:rsidR="00B4080B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“</w:t>
      </w:r>
      <w:r w:rsidR="00CA474C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,</w:t>
      </w:r>
      <w:r w:rsidR="00CA474C" w:rsidRPr="00D710ED">
        <w:rPr>
          <w:rFonts w:ascii="Franklin Gothic Medium" w:eastAsia="Times New Roman" w:hAnsi="Franklin Gothic Medium" w:cs="Times New Roman"/>
          <w:color w:val="FF0000"/>
          <w:shd w:val="clear" w:color="auto" w:fill="FFFFFF"/>
          <w:lang w:val="de-AT"/>
        </w:rPr>
        <w:t xml:space="preserve">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bei der die Organisation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LQDVI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terminlich festgelegte </w:t>
      </w:r>
      <w:r w:rsid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Aktivitäten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in Madrid 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anbietet. Sowie andrerseits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internationale Kooperation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en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wie </w:t>
      </w:r>
      <w:r w:rsidR="002137D9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jene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mit der “Padre Luís Monti” Schule in Bata in Äquatorialguin</w:t>
      </w:r>
      <w:r w:rsidR="00981D1E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e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</w:t>
      </w:r>
      <w:r w:rsidR="00BF115A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oder </w:t>
      </w:r>
      <w:r w:rsidR="00BF115A">
        <w:rPr>
          <w:rFonts w:ascii="Franklin Gothic Medium" w:hAnsi="Franklin Gothic Medium" w:cs="Times New Roman"/>
          <w:color w:val="222222"/>
          <w:lang w:val="de-AT"/>
        </w:rPr>
        <w:t>mit dem</w:t>
      </w:r>
      <w:r w:rsidR="00BF115A" w:rsidRPr="00D710ED">
        <w:rPr>
          <w:rFonts w:ascii="Franklin Gothic Medium" w:hAnsi="Franklin Gothic Medium" w:cs="Times New Roman"/>
          <w:color w:val="222222"/>
          <w:lang w:val="de-AT"/>
        </w:rPr>
        <w:t xml:space="preserve"> Projekt “Ayitimoun Yo”</w:t>
      </w:r>
      <w:r w:rsidR="00BF115A">
        <w:rPr>
          <w:rFonts w:ascii="Franklin Gothic Medium" w:hAnsi="Franklin Gothic Medium" w:cs="Times New Roman"/>
          <w:color w:val="222222"/>
          <w:lang w:val="de-AT"/>
        </w:rPr>
        <w:t xml:space="preserve"> aus Haiti.</w:t>
      </w:r>
    </w:p>
    <w:p w:rsidR="001B603F" w:rsidRPr="00D710ED" w:rsidRDefault="001B603F" w:rsidP="000C4546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eastAsia="Times New Roman" w:hAnsi="Franklin Gothic Medium" w:cs="Times New Roman"/>
          <w:shd w:val="clear" w:color="auto" w:fill="FFFFFF"/>
          <w:lang w:val="de-AT"/>
        </w:rPr>
      </w:pPr>
    </w:p>
    <w:p w:rsidR="000C4546" w:rsidRPr="00D710ED" w:rsidRDefault="0052383E" w:rsidP="007E6892">
      <w:pPr>
        <w:rPr>
          <w:b/>
          <w:sz w:val="28"/>
          <w:szCs w:val="28"/>
          <w:lang w:val="de-AT"/>
        </w:rPr>
      </w:pPr>
      <w:r w:rsidRPr="00D710ED">
        <w:rPr>
          <w:b/>
          <w:sz w:val="28"/>
          <w:szCs w:val="28"/>
          <w:lang w:val="de-AT"/>
        </w:rPr>
        <w:t>Nationale Vol</w:t>
      </w:r>
      <w:r w:rsidR="003C3271">
        <w:rPr>
          <w:b/>
          <w:sz w:val="28"/>
          <w:szCs w:val="28"/>
          <w:lang w:val="de-AT"/>
        </w:rPr>
        <w:t>o</w:t>
      </w:r>
      <w:r w:rsidRPr="00D710ED">
        <w:rPr>
          <w:b/>
          <w:sz w:val="28"/>
          <w:szCs w:val="28"/>
          <w:lang w:val="de-AT"/>
        </w:rPr>
        <w:t>ntäre</w:t>
      </w:r>
    </w:p>
    <w:p w:rsidR="00D0387D" w:rsidRPr="00D432E7" w:rsidRDefault="0052383E" w:rsidP="000C4546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Dank der Unt</w:t>
      </w:r>
      <w:r w:rsidR="00B4080B">
        <w:rPr>
          <w:rFonts w:ascii="Franklin Gothic Medium" w:hAnsi="Franklin Gothic Medium"/>
          <w:color w:val="222222"/>
          <w:sz w:val="24"/>
          <w:szCs w:val="24"/>
          <w:lang w:val="de-AT"/>
        </w:rPr>
        <w:t>erstützung der spanischen Bank „Bankia“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organis</w:t>
      </w:r>
      <w:r w:rsidR="00BF115A">
        <w:rPr>
          <w:rFonts w:ascii="Franklin Gothic Medium" w:hAnsi="Franklin Gothic Medium"/>
          <w:color w:val="222222"/>
          <w:sz w:val="24"/>
          <w:szCs w:val="24"/>
          <w:lang w:val="de-AT"/>
        </w:rPr>
        <w:t>iert LQDVI monatliche Aktivitäten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für all jene, di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>e bereit sind, etwas Gutes für A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ndere zu tun</w:t>
      </w:r>
      <w:r w:rsidR="00BF115A">
        <w:rPr>
          <w:rFonts w:ascii="Franklin Gothic Medium" w:hAnsi="Franklin Gothic Medium"/>
          <w:color w:val="222222"/>
          <w:sz w:val="24"/>
          <w:szCs w:val="24"/>
          <w:lang w:val="de-AT"/>
        </w:rPr>
        <w:t>. Dabei</w:t>
      </w:r>
      <w:r w:rsidR="00B141F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werden </w:t>
      </w:r>
      <w:r w:rsidR="00692FC9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Häu</w:t>
      </w:r>
      <w:r w:rsidR="00BB3BB5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ser für ältere Menschen, Kinder</w:t>
      </w:r>
      <w:r w:rsidR="00692FC9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mit besonde</w:t>
      </w:r>
      <w:r w:rsidR="0048450F">
        <w:rPr>
          <w:rFonts w:ascii="Franklin Gothic Medium" w:hAnsi="Franklin Gothic Medium"/>
          <w:color w:val="222222"/>
          <w:sz w:val="24"/>
          <w:szCs w:val="24"/>
          <w:lang w:val="de-AT"/>
        </w:rPr>
        <w:t>ren Bedürfnissen und Obdachlose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unterstützt</w:t>
      </w:r>
    </w:p>
    <w:p w:rsidR="00D0387D" w:rsidRDefault="00D0387D" w:rsidP="000C4546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en-US"/>
        </w:rPr>
      </w:pPr>
    </w:p>
    <w:p w:rsidR="00773B78" w:rsidRPr="00D710ED" w:rsidRDefault="003C3271" w:rsidP="00D0387D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de-AT"/>
        </w:rPr>
      </w:pPr>
      <w:r>
        <w:rPr>
          <w:rFonts w:ascii="Franklin Gothic Medium" w:hAnsi="Franklin Gothic Medium"/>
          <w:b/>
          <w:color w:val="222222"/>
          <w:sz w:val="28"/>
          <w:szCs w:val="28"/>
          <w:lang w:val="de-AT"/>
        </w:rPr>
        <w:t>Internationale Volontäre</w:t>
      </w:r>
    </w:p>
    <w:p w:rsidR="00FB2046" w:rsidRPr="00D432E7" w:rsidRDefault="00D432E7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</w:pPr>
      <w:r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>Jahr 2014</w:t>
      </w:r>
    </w:p>
    <w:p w:rsidR="00FB2046" w:rsidRPr="00D710ED" w:rsidRDefault="00BF115A" w:rsidP="00EA5A0D">
      <w:pPr>
        <w:shd w:val="clear" w:color="auto" w:fill="FFFFFF"/>
        <w:spacing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 xml:space="preserve">Das Jahr 2014 ist dem </w:t>
      </w:r>
      <w:r w:rsidR="00FB2046" w:rsidRPr="00D710ED">
        <w:rPr>
          <w:rFonts w:ascii="Franklin Gothic Medium" w:hAnsi="Franklin Gothic Medium" w:cs="Times New Roman"/>
          <w:color w:val="222222"/>
          <w:lang w:val="de-AT"/>
        </w:rPr>
        <w:t xml:space="preserve">Projekt </w:t>
      </w:r>
      <w:r w:rsidR="0058423B">
        <w:rPr>
          <w:rFonts w:ascii="Franklin Gothic Medium" w:hAnsi="Franklin Gothic Medium" w:cs="Times New Roman"/>
          <w:color w:val="222222"/>
          <w:lang w:val="de-AT"/>
        </w:rPr>
        <w:t>der LQDVI-Referenin</w:t>
      </w:r>
      <w:r w:rsidR="00981D1E">
        <w:rPr>
          <w:rFonts w:ascii="Franklin Gothic Medium" w:hAnsi="Franklin Gothic Medium" w:cs="Times New Roman"/>
          <w:color w:val="222222"/>
          <w:lang w:val="de-AT"/>
        </w:rPr>
        <w:t xml:space="preserve"> Lucí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a Lantero gewidmet: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Wir unterstützen ihr Hilfsprojekt </w:t>
      </w:r>
      <w:r w:rsidR="00FB2046" w:rsidRPr="00D710ED">
        <w:rPr>
          <w:rFonts w:ascii="Franklin Gothic Medium" w:hAnsi="Franklin Gothic Medium" w:cs="Times New Roman"/>
          <w:color w:val="222222"/>
          <w:lang w:val="de-AT"/>
        </w:rPr>
        <w:t xml:space="preserve">“Ayitimoun Yo”, indem wir </w:t>
      </w:r>
      <w:r w:rsidR="003C3271">
        <w:rPr>
          <w:rFonts w:ascii="Franklin Gothic Medium" w:hAnsi="Franklin Gothic Medium" w:cs="Times New Roman"/>
          <w:color w:val="222222"/>
          <w:lang w:val="de-AT"/>
        </w:rPr>
        <w:t>Volo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ntäre vermitteln, die im </w:t>
      </w:r>
      <w:r w:rsidR="0058423B">
        <w:rPr>
          <w:rFonts w:ascii="Franklin Gothic Medium" w:hAnsi="Franklin Gothic Medium" w:cs="Times New Roman"/>
          <w:color w:val="222222"/>
          <w:lang w:val="de-AT"/>
        </w:rPr>
        <w:t>Sommer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vor Ort mithelfen.</w:t>
      </w:r>
    </w:p>
    <w:p w:rsidR="00EA5A0D" w:rsidRPr="00B87F4A" w:rsidRDefault="002778B5" w:rsidP="00EA5A0D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b/>
          <w:color w:val="222222"/>
          <w:lang w:val="de-AT"/>
        </w:rPr>
      </w:pPr>
      <w:r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Was ist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 xml:space="preserve"> </w:t>
      </w:r>
      <w:r w:rsidR="00B87F4A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„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Ayitimoun yo</w:t>
      </w:r>
      <w:r w:rsidR="00B87F4A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“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?</w:t>
      </w:r>
    </w:p>
    <w:p w:rsidR="00EA5A0D" w:rsidRPr="00D710ED" w:rsidRDefault="00842699" w:rsidP="009316D3">
      <w:pPr>
        <w:shd w:val="clear" w:color="auto" w:fill="FFFFFF"/>
        <w:spacing w:before="100" w:beforeAutospacing="1" w:after="100" w:afterAutospacing="1" w:line="312" w:lineRule="atLeast"/>
        <w:textAlignment w:val="baseline"/>
        <w:rPr>
          <w:rFonts w:ascii="Franklin Gothic Medium" w:hAnsi="Franklin Gothic Medium" w:cs="Times New Roman"/>
          <w:color w:val="222222"/>
          <w:lang w:val="de-AT"/>
        </w:rPr>
      </w:pPr>
      <w:r w:rsidRPr="00D710ED">
        <w:rPr>
          <w:rFonts w:ascii="Franklin Gothic Medium" w:hAnsi="Franklin Gothic Medium" w:cs="Times New Roman"/>
          <w:i/>
          <w:color w:val="222222"/>
          <w:lang w:val="de-AT"/>
        </w:rPr>
        <w:t>Ayitimoun yo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wurde 2010 als Initia</w:t>
      </w:r>
      <w:r w:rsidR="00981D1E">
        <w:rPr>
          <w:rFonts w:ascii="Franklin Gothic Medium" w:hAnsi="Franklin Gothic Medium" w:cs="Times New Roman"/>
          <w:color w:val="222222"/>
          <w:lang w:val="de-AT"/>
        </w:rPr>
        <w:t>tive von Alexis Derache und Lucí</w:t>
      </w:r>
      <w:r w:rsidRPr="00D710ED">
        <w:rPr>
          <w:rFonts w:ascii="Franklin Gothic Medium" w:hAnsi="Franklin Gothic Medium" w:cs="Times New Roman"/>
          <w:color w:val="222222"/>
          <w:lang w:val="de-AT"/>
        </w:rPr>
        <w:t>a Lantero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gegründet. Sie besuchten Haiti </w:t>
      </w:r>
      <w:r w:rsidR="0058423B">
        <w:rPr>
          <w:rFonts w:ascii="Franklin Gothic Medium" w:hAnsi="Franklin Gothic Medium" w:cs="Times New Roman"/>
          <w:color w:val="222222"/>
          <w:lang w:val="de-AT"/>
        </w:rPr>
        <w:t>um an einem Projekt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für </w:t>
      </w:r>
      <w:r w:rsidRPr="00A41993">
        <w:rPr>
          <w:rFonts w:ascii="Franklin Gothic Medium" w:hAnsi="Franklin Gothic Medium" w:cs="Times New Roman"/>
          <w:lang w:val="de-AT"/>
        </w:rPr>
        <w:t>Permakultur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und Wiederaufforstung teilzunehmen. Während ihres Aufenthalts wurden sie mit den Nöten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und dem täglichen Überlebenskampf 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vieler obdachloser </w:t>
      </w:r>
      <w:r w:rsidR="00B87F4A" w:rsidRPr="00D710ED">
        <w:rPr>
          <w:rFonts w:ascii="Franklin Gothic Medium" w:hAnsi="Franklin Gothic Medium" w:cs="Times New Roman"/>
          <w:color w:val="222222"/>
          <w:lang w:val="de-AT"/>
        </w:rPr>
        <w:t>haitianischer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Kinder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konfrontiert. 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Sie entschieden sich, ein “Welcome Center” </w:t>
      </w:r>
      <w:r w:rsidR="00DE6220" w:rsidRPr="00D710ED">
        <w:rPr>
          <w:rFonts w:ascii="Franklin Gothic Medium" w:hAnsi="Franklin Gothic Medium" w:cs="Times New Roman"/>
          <w:color w:val="222222"/>
          <w:lang w:val="de-AT"/>
        </w:rPr>
        <w:t>zu errichten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, </w:t>
      </w:r>
      <w:r w:rsidR="00A41993">
        <w:rPr>
          <w:rFonts w:ascii="Franklin Gothic Medium" w:hAnsi="Franklin Gothic Medium" w:cs="Times New Roman"/>
          <w:color w:val="222222"/>
          <w:lang w:val="de-AT"/>
        </w:rPr>
        <w:t>mit der Absicht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 die</w:t>
      </w:r>
      <w:r w:rsidR="00DE6220" w:rsidRPr="00D710ED">
        <w:rPr>
          <w:rFonts w:ascii="Franklin Gothic Medium" w:hAnsi="Franklin Gothic Medium" w:cs="Times New Roman"/>
          <w:color w:val="222222"/>
          <w:lang w:val="de-AT"/>
        </w:rPr>
        <w:t xml:space="preserve"> wichtigsten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Bedürfnisse dieser Kinder abzu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decken.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Inzwischen arbeitet das Center 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>mit mehr als 60 Internatskindern</w:t>
      </w:r>
      <w:r w:rsidR="00B33BB2" w:rsidRPr="00D710ED">
        <w:rPr>
          <w:rFonts w:ascii="Franklin Gothic Medium" w:hAnsi="Franklin Gothic Medium" w:cs="Times New Roman"/>
          <w:color w:val="222222"/>
          <w:lang w:val="de-AT"/>
        </w:rPr>
        <w:t>, unterst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 xml:space="preserve">ützt jedoch auch Kinder der </w:t>
      </w:r>
      <w:r w:rsidR="00B87F4A" w:rsidRPr="00D710ED">
        <w:rPr>
          <w:rFonts w:ascii="Franklin Gothic Medium" w:hAnsi="Franklin Gothic Medium" w:cs="Times New Roman"/>
          <w:color w:val="222222"/>
          <w:lang w:val="de-AT"/>
        </w:rPr>
        <w:t>umliegenden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 xml:space="preserve"> Dörfer. </w:t>
      </w:r>
      <w:r w:rsidR="00EA5A0D" w:rsidRPr="00D710ED">
        <w:rPr>
          <w:rFonts w:ascii="Franklin Gothic Medium" w:hAnsi="Franklin Gothic Medium" w:cs="Times New Roman"/>
          <w:color w:val="222222"/>
          <w:lang w:val="de-AT"/>
        </w:rPr>
        <w:br/>
      </w:r>
    </w:p>
    <w:p w:rsidR="00EA5A0D" w:rsidRPr="00D432E7" w:rsidRDefault="00E76225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</w:pPr>
      <w:r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>Jahre</w:t>
      </w:r>
      <w:r w:rsidR="00EA5A0D"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 xml:space="preserve"> 2012 – 2013</w:t>
      </w:r>
    </w:p>
    <w:p w:rsidR="00790DCF" w:rsidRPr="00D710ED" w:rsidRDefault="00B87F4A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>In den Jahren 2012 und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 xml:space="preserve"> 2013 </w:t>
      </w:r>
      <w:r w:rsidR="00A41993">
        <w:rPr>
          <w:rFonts w:ascii="Franklin Gothic Medium" w:hAnsi="Franklin Gothic Medium" w:cs="Times New Roman"/>
          <w:color w:val="222222"/>
          <w:lang w:val="de-AT"/>
        </w:rPr>
        <w:t>war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 xml:space="preserve"> unsere Organisation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eng 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>mit der “Padre Luís Monti” Schule in Bata (Äquatorialguinea)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verbunden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. </w:t>
      </w:r>
      <w:r w:rsidR="00A41993">
        <w:rPr>
          <w:rFonts w:ascii="Franklin Gothic Medium" w:hAnsi="Franklin Gothic Medium" w:cs="Times New Roman"/>
          <w:color w:val="222222"/>
          <w:lang w:val="de-AT"/>
        </w:rPr>
        <w:t>Jeweils in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 den 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>Sommerferien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 wurde dort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ein internationales Koopera</w:t>
      </w:r>
      <w:r w:rsidR="003C3271">
        <w:rPr>
          <w:rFonts w:ascii="Franklin Gothic Medium" w:hAnsi="Franklin Gothic Medium" w:cs="Times New Roman"/>
          <w:color w:val="222222"/>
          <w:lang w:val="de-AT"/>
        </w:rPr>
        <w:t>tionsprojekt mit spanischen Volo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>ntären</w:t>
      </w:r>
      <w:r w:rsidR="005B505A" w:rsidRPr="00D710ED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>aufgebaut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, </w:t>
      </w:r>
      <w:r w:rsidR="00981D1E">
        <w:rPr>
          <w:rFonts w:ascii="Franklin Gothic Medium" w:hAnsi="Franklin Gothic Medium" w:cs="Times New Roman"/>
          <w:color w:val="222222"/>
          <w:lang w:val="de-AT"/>
        </w:rPr>
        <w:t>die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drei Wochen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lang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A41993">
        <w:rPr>
          <w:rFonts w:ascii="Franklin Gothic Medium" w:hAnsi="Franklin Gothic Medium" w:cs="Times New Roman"/>
          <w:color w:val="222222"/>
          <w:lang w:val="de-AT"/>
        </w:rPr>
        <w:t>im</w:t>
      </w:r>
      <w:r w:rsidR="005B505A" w:rsidRPr="00D710ED">
        <w:rPr>
          <w:rFonts w:ascii="Franklin Gothic Medium" w:hAnsi="Franklin Gothic Medium" w:cs="Times New Roman"/>
          <w:color w:val="222222"/>
          <w:lang w:val="de-AT"/>
        </w:rPr>
        <w:t xml:space="preserve"> Center lebten und arbeiteten. </w:t>
      </w:r>
    </w:p>
    <w:p w:rsidR="00564677" w:rsidRPr="00D710ED" w:rsidRDefault="00A41993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>Die von LQDVI vermittelten</w:t>
      </w:r>
      <w:r w:rsidR="003C3271">
        <w:rPr>
          <w:rFonts w:ascii="Franklin Gothic Medium" w:hAnsi="Franklin Gothic Medium" w:cs="Times New Roman"/>
          <w:color w:val="222222"/>
          <w:lang w:val="de-AT"/>
        </w:rPr>
        <w:t xml:space="preserve"> Volo</w:t>
      </w:r>
      <w:r w:rsidR="00564677" w:rsidRPr="00D710ED">
        <w:rPr>
          <w:rFonts w:ascii="Franklin Gothic Medium" w:hAnsi="Franklin Gothic Medium" w:cs="Times New Roman"/>
          <w:color w:val="222222"/>
          <w:lang w:val="de-AT"/>
        </w:rPr>
        <w:t>ntäre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verantworteten folgende Aufgaben:</w:t>
      </w:r>
    </w:p>
    <w:p w:rsidR="00564677" w:rsidRPr="00D710ED" w:rsidRDefault="00564677" w:rsidP="00564677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Unterstützung </w:t>
      </w:r>
      <w:r w:rsidR="0058423B">
        <w:rPr>
          <w:rFonts w:ascii="inherit" w:eastAsia="Times New Roman" w:hAnsi="inherit" w:cs="Times New Roman"/>
          <w:color w:val="222222"/>
          <w:lang w:val="de-AT"/>
        </w:rPr>
        <w:t>im Unterricht</w:t>
      </w: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 </w:t>
      </w:r>
    </w:p>
    <w:p w:rsidR="00564677" w:rsidRDefault="00564677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r>
        <w:rPr>
          <w:rFonts w:ascii="inherit" w:eastAsia="Times New Roman" w:hAnsi="inherit" w:cs="Times New Roman"/>
          <w:color w:val="222222"/>
          <w:lang w:val="en-US"/>
        </w:rPr>
        <w:t>Durchführung von Workshops</w:t>
      </w:r>
    </w:p>
    <w:p w:rsidR="00564677" w:rsidRPr="00B87F4A" w:rsidRDefault="00B87F4A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B87F4A">
        <w:rPr>
          <w:rFonts w:ascii="inherit" w:eastAsia="Times New Roman" w:hAnsi="inherit" w:cs="Times New Roman"/>
          <w:color w:val="222222"/>
          <w:lang w:val="de-AT"/>
        </w:rPr>
        <w:t>Organisation von a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>ußerschulische</w:t>
      </w:r>
      <w:r>
        <w:rPr>
          <w:rFonts w:ascii="inherit" w:eastAsia="Times New Roman" w:hAnsi="inherit" w:cs="Times New Roman"/>
          <w:color w:val="222222"/>
          <w:lang w:val="de-AT"/>
        </w:rPr>
        <w:t>n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 xml:space="preserve"> und kulturelle</w:t>
      </w:r>
      <w:r>
        <w:rPr>
          <w:rFonts w:ascii="inherit" w:eastAsia="Times New Roman" w:hAnsi="inherit" w:cs="Times New Roman"/>
          <w:color w:val="222222"/>
          <w:lang w:val="de-AT"/>
        </w:rPr>
        <w:t>n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 xml:space="preserve"> Aktivitäten</w:t>
      </w:r>
    </w:p>
    <w:p w:rsidR="00564677" w:rsidRPr="00D710ED" w:rsidRDefault="00564677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Unterstützung </w:t>
      </w:r>
      <w:r w:rsidR="00176524">
        <w:rPr>
          <w:rFonts w:ascii="inherit" w:eastAsia="Times New Roman" w:hAnsi="inherit" w:cs="Times New Roman"/>
          <w:color w:val="222222"/>
          <w:lang w:val="de-AT"/>
        </w:rPr>
        <w:t>bei</w:t>
      </w: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 den Workshops für das Center</w:t>
      </w:r>
    </w:p>
    <w:p w:rsidR="00564677" w:rsidRDefault="00B87F4A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r>
        <w:rPr>
          <w:rFonts w:ascii="inherit" w:eastAsia="Times New Roman" w:hAnsi="inherit" w:cs="Times New Roman"/>
          <w:color w:val="222222"/>
          <w:lang w:val="en-US"/>
        </w:rPr>
        <w:t xml:space="preserve">Organisation von </w:t>
      </w:r>
      <w:r w:rsidR="00564677">
        <w:rPr>
          <w:rFonts w:ascii="inherit" w:eastAsia="Times New Roman" w:hAnsi="inherit" w:cs="Times New Roman"/>
          <w:color w:val="222222"/>
          <w:lang w:val="en-US"/>
        </w:rPr>
        <w:t>Wochenendtrips und Ausflüge</w:t>
      </w:r>
      <w:r w:rsidR="0058423B">
        <w:rPr>
          <w:rFonts w:ascii="inherit" w:eastAsia="Times New Roman" w:hAnsi="inherit" w:cs="Times New Roman"/>
          <w:color w:val="222222"/>
          <w:lang w:val="en-US"/>
        </w:rPr>
        <w:t>n</w:t>
      </w:r>
    </w:p>
    <w:p w:rsidR="00337933" w:rsidRPr="004A1C00" w:rsidRDefault="00337933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</w:p>
    <w:p w:rsidR="00337933" w:rsidRPr="004A1C00" w:rsidRDefault="00E174A8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r>
        <w:rPr>
          <w:rFonts w:ascii="inherit" w:eastAsia="Times New Roman" w:hAnsi="inherit" w:cs="Times New Roman"/>
          <w:color w:val="222222"/>
          <w:lang w:val="en-US"/>
        </w:rPr>
        <w:t>Äquatorialguinea</w:t>
      </w:r>
      <w:r w:rsidR="00337933" w:rsidRPr="004A1C00">
        <w:rPr>
          <w:rFonts w:ascii="inherit" w:eastAsia="Times New Roman" w:hAnsi="inherit" w:cs="Times New Roman"/>
          <w:color w:val="222222"/>
          <w:lang w:val="en-US"/>
        </w:rPr>
        <w:t xml:space="preserve"> 2013</w:t>
      </w:r>
    </w:p>
    <w:p w:rsidR="00337933" w:rsidRPr="004A1C00" w:rsidRDefault="00E174A8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r>
        <w:rPr>
          <w:rFonts w:ascii="inherit" w:eastAsia="Times New Roman" w:hAnsi="inherit" w:cs="Times New Roman"/>
          <w:color w:val="222222"/>
          <w:lang w:val="en-US"/>
        </w:rPr>
        <w:t>Äquatorialguinea</w:t>
      </w:r>
      <w:r w:rsidR="007C3496" w:rsidRPr="004A1C00">
        <w:rPr>
          <w:rFonts w:ascii="inherit" w:eastAsia="Times New Roman" w:hAnsi="inherit" w:cs="Times New Roman"/>
          <w:color w:val="222222"/>
          <w:lang w:val="en-US"/>
        </w:rPr>
        <w:t xml:space="preserve"> </w:t>
      </w:r>
      <w:r w:rsidR="00337933" w:rsidRPr="004A1C00">
        <w:rPr>
          <w:rFonts w:ascii="inherit" w:eastAsia="Times New Roman" w:hAnsi="inherit" w:cs="Times New Roman"/>
          <w:color w:val="222222"/>
          <w:lang w:val="en-US"/>
        </w:rPr>
        <w:t>2012</w:t>
      </w:r>
    </w:p>
    <w:p w:rsidR="00A45BA1" w:rsidRPr="004A1C00" w:rsidRDefault="00A45BA1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</w:p>
    <w:p w:rsidR="00D0387D" w:rsidRDefault="00D0387D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en-US"/>
        </w:rPr>
      </w:pPr>
    </w:p>
    <w:p w:rsidR="007E6892" w:rsidRPr="007E0FEB" w:rsidRDefault="007E6892" w:rsidP="00AD3E2E">
      <w:pPr>
        <w:pStyle w:val="StandardWeb"/>
        <w:shd w:val="clear" w:color="auto" w:fill="FFFFFF"/>
        <w:spacing w:line="312" w:lineRule="atLeast"/>
        <w:jc w:val="both"/>
        <w:rPr>
          <w:rFonts w:ascii="Franklin Gothic Medium" w:eastAsia="Times New Roman" w:hAnsi="Franklin Gothic Medium"/>
          <w:color w:val="222222"/>
        </w:rPr>
      </w:pPr>
    </w:p>
    <w:sectPr w:rsidR="007E6892" w:rsidRPr="007E0FEB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anklin Gothic Book">
    <w:panose1 w:val="020B0503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6A3082F"/>
    <w:multiLevelType w:val="multilevel"/>
    <w:tmpl w:val="5ED4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08"/>
  <w:hyphenationZone w:val="425"/>
  <w:characterSpacingControl w:val="doNotCompress"/>
  <w:compat>
    <w:useFELayout/>
  </w:compat>
  <w:rsids>
    <w:rsidRoot w:val="00792005"/>
    <w:rsid w:val="00011DBC"/>
    <w:rsid w:val="0002053A"/>
    <w:rsid w:val="00036841"/>
    <w:rsid w:val="00044DC1"/>
    <w:rsid w:val="0004564D"/>
    <w:rsid w:val="00047A98"/>
    <w:rsid w:val="0006260C"/>
    <w:rsid w:val="00080D20"/>
    <w:rsid w:val="000A2158"/>
    <w:rsid w:val="000C30C1"/>
    <w:rsid w:val="000C4546"/>
    <w:rsid w:val="000E34E1"/>
    <w:rsid w:val="001131F1"/>
    <w:rsid w:val="00117D22"/>
    <w:rsid w:val="00123FF4"/>
    <w:rsid w:val="00132C8B"/>
    <w:rsid w:val="001546A7"/>
    <w:rsid w:val="00176524"/>
    <w:rsid w:val="0018642A"/>
    <w:rsid w:val="001A3F82"/>
    <w:rsid w:val="001B603F"/>
    <w:rsid w:val="001D1541"/>
    <w:rsid w:val="001E5B26"/>
    <w:rsid w:val="00211CD0"/>
    <w:rsid w:val="002137D9"/>
    <w:rsid w:val="00221590"/>
    <w:rsid w:val="00253339"/>
    <w:rsid w:val="002778B5"/>
    <w:rsid w:val="00280FFF"/>
    <w:rsid w:val="00292CC8"/>
    <w:rsid w:val="002C2BC3"/>
    <w:rsid w:val="002D4AA5"/>
    <w:rsid w:val="0030586D"/>
    <w:rsid w:val="00326155"/>
    <w:rsid w:val="00337933"/>
    <w:rsid w:val="003420E4"/>
    <w:rsid w:val="00382263"/>
    <w:rsid w:val="003944AB"/>
    <w:rsid w:val="0039667C"/>
    <w:rsid w:val="003A5B76"/>
    <w:rsid w:val="003B3362"/>
    <w:rsid w:val="003C3271"/>
    <w:rsid w:val="003C44EA"/>
    <w:rsid w:val="00401AD1"/>
    <w:rsid w:val="00442FF6"/>
    <w:rsid w:val="00446B22"/>
    <w:rsid w:val="00467AA4"/>
    <w:rsid w:val="0048450F"/>
    <w:rsid w:val="004A1C00"/>
    <w:rsid w:val="004C5C85"/>
    <w:rsid w:val="004D7E17"/>
    <w:rsid w:val="005151DB"/>
    <w:rsid w:val="00515BC2"/>
    <w:rsid w:val="0052383E"/>
    <w:rsid w:val="005412CE"/>
    <w:rsid w:val="00564677"/>
    <w:rsid w:val="00573AC4"/>
    <w:rsid w:val="0058423B"/>
    <w:rsid w:val="005975E2"/>
    <w:rsid w:val="005A2035"/>
    <w:rsid w:val="005B505A"/>
    <w:rsid w:val="005D1431"/>
    <w:rsid w:val="005D412D"/>
    <w:rsid w:val="005E4DFF"/>
    <w:rsid w:val="005E5D5C"/>
    <w:rsid w:val="005E636A"/>
    <w:rsid w:val="00606E35"/>
    <w:rsid w:val="00620306"/>
    <w:rsid w:val="00621D01"/>
    <w:rsid w:val="0062255B"/>
    <w:rsid w:val="00667B47"/>
    <w:rsid w:val="00671881"/>
    <w:rsid w:val="006868B0"/>
    <w:rsid w:val="00692FC9"/>
    <w:rsid w:val="006E226F"/>
    <w:rsid w:val="006F37C8"/>
    <w:rsid w:val="00721DAD"/>
    <w:rsid w:val="007251C7"/>
    <w:rsid w:val="00754F09"/>
    <w:rsid w:val="00773B78"/>
    <w:rsid w:val="007776DD"/>
    <w:rsid w:val="00787E37"/>
    <w:rsid w:val="00790DCF"/>
    <w:rsid w:val="00792005"/>
    <w:rsid w:val="007C3496"/>
    <w:rsid w:val="007E0FEB"/>
    <w:rsid w:val="007E6892"/>
    <w:rsid w:val="007F331B"/>
    <w:rsid w:val="00814350"/>
    <w:rsid w:val="00842699"/>
    <w:rsid w:val="00893E49"/>
    <w:rsid w:val="008943BE"/>
    <w:rsid w:val="008D7ADD"/>
    <w:rsid w:val="00902114"/>
    <w:rsid w:val="00910260"/>
    <w:rsid w:val="009316D3"/>
    <w:rsid w:val="0095639E"/>
    <w:rsid w:val="00981D1E"/>
    <w:rsid w:val="009B1C28"/>
    <w:rsid w:val="00A02549"/>
    <w:rsid w:val="00A243CD"/>
    <w:rsid w:val="00A36684"/>
    <w:rsid w:val="00A41993"/>
    <w:rsid w:val="00A45BA1"/>
    <w:rsid w:val="00A67E69"/>
    <w:rsid w:val="00A71D30"/>
    <w:rsid w:val="00AD3E2E"/>
    <w:rsid w:val="00AE1B63"/>
    <w:rsid w:val="00AF1B9A"/>
    <w:rsid w:val="00B141F7"/>
    <w:rsid w:val="00B317DB"/>
    <w:rsid w:val="00B33BB2"/>
    <w:rsid w:val="00B4080B"/>
    <w:rsid w:val="00B40A35"/>
    <w:rsid w:val="00B42CED"/>
    <w:rsid w:val="00B4456A"/>
    <w:rsid w:val="00B66C0F"/>
    <w:rsid w:val="00B87F4A"/>
    <w:rsid w:val="00B9099F"/>
    <w:rsid w:val="00B91944"/>
    <w:rsid w:val="00B949E2"/>
    <w:rsid w:val="00BB3BB5"/>
    <w:rsid w:val="00BC74B6"/>
    <w:rsid w:val="00BD2BFA"/>
    <w:rsid w:val="00BF115A"/>
    <w:rsid w:val="00C07EA6"/>
    <w:rsid w:val="00C33F22"/>
    <w:rsid w:val="00C3553B"/>
    <w:rsid w:val="00C5161C"/>
    <w:rsid w:val="00C74136"/>
    <w:rsid w:val="00CA474C"/>
    <w:rsid w:val="00CD5588"/>
    <w:rsid w:val="00CE4E3E"/>
    <w:rsid w:val="00CF6473"/>
    <w:rsid w:val="00CF7CA2"/>
    <w:rsid w:val="00D0387D"/>
    <w:rsid w:val="00D30636"/>
    <w:rsid w:val="00D432E7"/>
    <w:rsid w:val="00D469FD"/>
    <w:rsid w:val="00D472C0"/>
    <w:rsid w:val="00D710ED"/>
    <w:rsid w:val="00D77660"/>
    <w:rsid w:val="00D87EFB"/>
    <w:rsid w:val="00DE09C7"/>
    <w:rsid w:val="00DE5838"/>
    <w:rsid w:val="00DE6220"/>
    <w:rsid w:val="00E174A8"/>
    <w:rsid w:val="00E71418"/>
    <w:rsid w:val="00E76225"/>
    <w:rsid w:val="00EA5A0D"/>
    <w:rsid w:val="00EF3F98"/>
    <w:rsid w:val="00F0696A"/>
    <w:rsid w:val="00F27C3B"/>
    <w:rsid w:val="00F83477"/>
    <w:rsid w:val="00F90FF7"/>
    <w:rsid w:val="00F978A6"/>
    <w:rsid w:val="00FA6384"/>
    <w:rsid w:val="00FB2046"/>
    <w:rsid w:val="00FC49FF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4350"/>
  </w:style>
  <w:style w:type="paragraph" w:styleId="berschrift1">
    <w:name w:val="heading 1"/>
    <w:basedOn w:val="Standard"/>
    <w:next w:val="Standard"/>
    <w:link w:val="berschrift1Zeichen"/>
    <w:uiPriority w:val="9"/>
    <w:qFormat/>
    <w:rsid w:val="00A45B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eichen"/>
    <w:uiPriority w:val="9"/>
    <w:qFormat/>
    <w:rsid w:val="00EA5A0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A45B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unhideWhenUsed/>
    <w:rsid w:val="000C454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EA5A0D"/>
    <w:rPr>
      <w:rFonts w:ascii="Times" w:hAnsi="Times"/>
      <w:b/>
      <w:bCs/>
      <w:sz w:val="36"/>
      <w:szCs w:val="36"/>
    </w:rPr>
  </w:style>
  <w:style w:type="character" w:styleId="Betont">
    <w:name w:val="Strong"/>
    <w:basedOn w:val="Absatzstandardschriftart"/>
    <w:uiPriority w:val="22"/>
    <w:qFormat/>
    <w:rsid w:val="00EA5A0D"/>
    <w:rPr>
      <w:b/>
      <w:bCs/>
    </w:rPr>
  </w:style>
  <w:style w:type="character" w:customStyle="1" w:styleId="apple-converted-space">
    <w:name w:val="apple-converted-space"/>
    <w:basedOn w:val="Absatzstandardschriftart"/>
    <w:rsid w:val="00EA5A0D"/>
  </w:style>
  <w:style w:type="character" w:styleId="Link">
    <w:name w:val="Hyperlink"/>
    <w:basedOn w:val="Absatzstandardschriftart"/>
    <w:uiPriority w:val="99"/>
    <w:semiHidden/>
    <w:unhideWhenUsed/>
    <w:rsid w:val="00EA5A0D"/>
    <w:rPr>
      <w:color w:val="0000FF"/>
      <w:u w:val="singl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A45B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A45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erausstellen">
    <w:name w:val="Emphasis"/>
    <w:basedOn w:val="Absatzstandardschriftart"/>
    <w:uiPriority w:val="20"/>
    <w:qFormat/>
    <w:rsid w:val="008D7ADD"/>
    <w:rPr>
      <w:i/>
      <w:iCs/>
    </w:rPr>
  </w:style>
  <w:style w:type="character" w:styleId="Kommentarzeichen">
    <w:name w:val="annotation reference"/>
    <w:basedOn w:val="Absatzstandardschriftart"/>
    <w:uiPriority w:val="99"/>
    <w:semiHidden/>
    <w:unhideWhenUsed/>
    <w:rsid w:val="00C07EA6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07EA6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07E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07EA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07EA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07EA6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07E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55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5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359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323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74415">
          <w:marLeft w:val="0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4020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8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2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5460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59392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1908</Characters>
  <Application>Microsoft Word 12.0.0</Application>
  <DocSecurity>0</DocSecurity>
  <Lines>15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cp:lastModifiedBy>Simone</cp:lastModifiedBy>
  <cp:revision>3</cp:revision>
  <dcterms:created xsi:type="dcterms:W3CDTF">2014-07-30T19:10:00Z</dcterms:created>
  <dcterms:modified xsi:type="dcterms:W3CDTF">2014-07-30T19:19:00Z</dcterms:modified>
</cp:coreProperties>
</file>